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5546" w14:textId="0195DE54" w:rsidR="009561E2" w:rsidRDefault="009561E2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>Nabízíme také prostor pro pravidelné setkávání lidí nejen s duševním onemocněním v podobě divadelní nebo literární dílny, které podporují účastníky v tvůrčím rozvoji a sebepoznání prostřednictvím umění.</w:t>
      </w:r>
    </w:p>
    <w:p w14:paraId="0C8A19DA" w14:textId="77777777" w:rsidR="009561E2" w:rsidRPr="00184787" w:rsidRDefault="009561E2" w:rsidP="00184787">
      <w:pPr>
        <w:pStyle w:val="Odstavecseseznamem1"/>
        <w:numPr>
          <w:ilvl w:val="0"/>
          <w:numId w:val="3"/>
        </w:numPr>
        <w:rPr>
          <w:rFonts w:ascii="Corbel" w:hAnsi="Corbel"/>
          <w:b/>
          <w:sz w:val="20"/>
          <w:szCs w:val="20"/>
        </w:rPr>
      </w:pPr>
      <w:r w:rsidRPr="00184787">
        <w:rPr>
          <w:rFonts w:ascii="Corbel" w:hAnsi="Corbel"/>
          <w:b/>
          <w:sz w:val="20"/>
          <w:szCs w:val="20"/>
        </w:rPr>
        <w:t>DIVADELNÍ DÍLNA</w:t>
      </w:r>
    </w:p>
    <w:p w14:paraId="290E753F" w14:textId="272C3A07" w:rsidR="009561E2" w:rsidRDefault="009561E2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>Každé pondělí od 15:00 do 18:00 probíhá v divadle Kámen divadelní dílna pod vedením Michala Kašpara, zakladatele divadla LSD (Lidově Spontánní Divadlo), kde hrají převážně lidé se zkušeností s duševním onemocněním, a Kateřiny Daňkové, herečky, která se po studiu na katedře autorské tvorby a pedagogiky na DAMU věnuje dlouhodobě divadlu a „dialogickému jednání s vnitřním partnerem“. Společná aktivita rozvíjí zábavnou formou sebepoznání skrze jednání a improvizaci. Probuďte v sobě hravou radost a nejděte nové přátele. Přijďte se společně učit partnerství na jevišti a přispějte k posílení souhry, empatie a vzájemné inspirace při vytváření veřejného vystoupení.</w:t>
      </w:r>
    </w:p>
    <w:p w14:paraId="66BAE413" w14:textId="0F969D05" w:rsidR="00F3141F" w:rsidRPr="00763973" w:rsidRDefault="0072762C" w:rsidP="009561E2">
      <w:pPr>
        <w:pStyle w:val="Odstavecseseznamem1"/>
        <w:ind w:left="0"/>
        <w:rPr>
          <w:rFonts w:ascii="Corbel" w:hAnsi="Corbel"/>
          <w:b/>
          <w:i/>
          <w:sz w:val="20"/>
          <w:szCs w:val="20"/>
        </w:rPr>
      </w:pPr>
      <w:r w:rsidRPr="00763973">
        <w:rPr>
          <w:rFonts w:ascii="Corbel" w:hAnsi="Corbel"/>
          <w:b/>
          <w:i/>
          <w:sz w:val="20"/>
          <w:szCs w:val="20"/>
        </w:rPr>
        <w:t xml:space="preserve">Zájemci se mohou hlásit u Michala Kašpara, telefon 602 112 044, </w:t>
      </w:r>
      <w:r w:rsidR="00DD6473" w:rsidRPr="00763973">
        <w:rPr>
          <w:rFonts w:ascii="Corbel" w:hAnsi="Corbel"/>
          <w:b/>
          <w:i/>
          <w:sz w:val="20"/>
          <w:szCs w:val="20"/>
        </w:rPr>
        <w:t>michalkaspar@centrum.cz</w:t>
      </w:r>
    </w:p>
    <w:p w14:paraId="40E16BF9" w14:textId="77777777" w:rsidR="009561E2" w:rsidRPr="00FB2137" w:rsidRDefault="009561E2" w:rsidP="009561E2">
      <w:pPr>
        <w:pStyle w:val="Odstavecseseznamem1"/>
        <w:numPr>
          <w:ilvl w:val="0"/>
          <w:numId w:val="2"/>
        </w:numPr>
        <w:rPr>
          <w:rFonts w:ascii="Corbel" w:hAnsi="Corbel"/>
          <w:b/>
        </w:rPr>
      </w:pPr>
      <w:r w:rsidRPr="00FB2137">
        <w:rPr>
          <w:rFonts w:ascii="Corbel" w:hAnsi="Corbel"/>
          <w:b/>
        </w:rPr>
        <w:t>LITERÁRNÍ DÍLNA</w:t>
      </w:r>
    </w:p>
    <w:p w14:paraId="22F8070D" w14:textId="2E1FE8BA" w:rsidR="009561E2" w:rsidRDefault="009561E2" w:rsidP="009561E2">
      <w:pPr>
        <w:pStyle w:val="Odstavecseseznamem1"/>
        <w:ind w:left="0"/>
        <w:rPr>
          <w:rFonts w:ascii="Corbel" w:hAnsi="Corbel"/>
          <w:sz w:val="20"/>
          <w:szCs w:val="20"/>
        </w:rPr>
      </w:pPr>
      <w:r w:rsidRPr="00184787">
        <w:rPr>
          <w:rFonts w:ascii="Corbel" w:hAnsi="Corbel"/>
          <w:sz w:val="20"/>
          <w:szCs w:val="20"/>
        </w:rPr>
        <w:t>Literární dílna se koná každý čtvrtek od 15:00 do 18:00 v Centru pro rozvoj péče o duševní zdraví a je určena všem zájemcům o literaturu, kteří rádi tvoří a chtějí psát nebo si o psaní povídat, číst, sdílet. Vaši kreativitu zde rozvíjí Tomáš</w:t>
      </w:r>
      <w:r w:rsidRPr="00FB2137">
        <w:rPr>
          <w:rFonts w:ascii="Corbel" w:hAnsi="Corbel"/>
        </w:rPr>
        <w:t xml:space="preserve"> </w:t>
      </w:r>
      <w:r w:rsidRPr="00184787">
        <w:rPr>
          <w:rFonts w:ascii="Corbel" w:hAnsi="Corbel"/>
          <w:sz w:val="20"/>
          <w:szCs w:val="20"/>
        </w:rPr>
        <w:t>Vaněk, který vystudoval srovnávací literaturu a věnuje se autorskému psaní, a Jan Škrob, básník a překladatel, který debutoval v roce 2016 sbírkou „Pod dlažbou“, za kterou byl nominován na cenu Magnesia Litera v kategorii objev roku. Literární dílna pořádá pravidelně literární čtení v pražských kavárnách.</w:t>
      </w:r>
    </w:p>
    <w:p w14:paraId="55C8A254" w14:textId="7905BD41" w:rsidR="00ED4ECE" w:rsidRPr="00763973" w:rsidRDefault="0072762C" w:rsidP="0072762C">
      <w:pPr>
        <w:pStyle w:val="Odstavecseseznamem1"/>
        <w:ind w:left="0"/>
        <w:rPr>
          <w:rFonts w:ascii="Corbel" w:hAnsi="Corbel"/>
          <w:b/>
          <w:i/>
          <w:sz w:val="20"/>
          <w:szCs w:val="20"/>
        </w:rPr>
      </w:pPr>
      <w:r w:rsidRPr="00763973">
        <w:rPr>
          <w:rFonts w:ascii="Corbel" w:hAnsi="Corbel"/>
          <w:b/>
          <w:i/>
          <w:sz w:val="20"/>
          <w:szCs w:val="20"/>
        </w:rPr>
        <w:t xml:space="preserve">Zájemci se mohou hlásit u Tomáše Vaňka, telefon 777 220 396, </w:t>
      </w:r>
      <w:hyperlink r:id="rId8" w:history="1">
        <w:r w:rsidRPr="00763973">
          <w:rPr>
            <w:rFonts w:ascii="Corbel" w:hAnsi="Corbel"/>
            <w:b/>
            <w:i/>
            <w:sz w:val="20"/>
            <w:szCs w:val="20"/>
          </w:rPr>
          <w:t>ttomasvanek@centrum.cz</w:t>
        </w:r>
      </w:hyperlink>
      <w:bookmarkStart w:id="0" w:name="_GoBack"/>
      <w:bookmarkEnd w:id="0"/>
    </w:p>
    <w:sectPr w:rsidR="00ED4ECE" w:rsidRPr="00763973" w:rsidSect="00184787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DA69B5"/>
    <w:multiLevelType w:val="hybridMultilevel"/>
    <w:tmpl w:val="D68A2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6926"/>
    <w:multiLevelType w:val="hybridMultilevel"/>
    <w:tmpl w:val="3BA21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D"/>
    <w:rsid w:val="00184787"/>
    <w:rsid w:val="002A321F"/>
    <w:rsid w:val="0035513D"/>
    <w:rsid w:val="004D04B8"/>
    <w:rsid w:val="004F2382"/>
    <w:rsid w:val="005C1490"/>
    <w:rsid w:val="0071036D"/>
    <w:rsid w:val="0072762C"/>
    <w:rsid w:val="00740E17"/>
    <w:rsid w:val="00763973"/>
    <w:rsid w:val="008C4C70"/>
    <w:rsid w:val="009561E2"/>
    <w:rsid w:val="009F10AA"/>
    <w:rsid w:val="00AA34EF"/>
    <w:rsid w:val="00B55443"/>
    <w:rsid w:val="00C85305"/>
    <w:rsid w:val="00D8732E"/>
    <w:rsid w:val="00DD6473"/>
    <w:rsid w:val="00ED4ECE"/>
    <w:rsid w:val="00EE281F"/>
    <w:rsid w:val="00F018A5"/>
    <w:rsid w:val="00F3141F"/>
    <w:rsid w:val="00FB04BA"/>
    <w:rsid w:val="00FB2137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701"/>
  <w15:chartTrackingRefBased/>
  <w15:docId w15:val="{DEB99313-45C6-44D2-B722-1A1875DB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1E2"/>
    <w:pPr>
      <w:suppressAutoHyphens/>
      <w:spacing w:line="256" w:lineRule="auto"/>
    </w:pPr>
    <w:rPr>
      <w:rFonts w:ascii="Calibri" w:eastAsia="SimSun" w:hAnsi="Calibri" w:cs="font21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561E2"/>
    <w:pPr>
      <w:ind w:left="720"/>
    </w:pPr>
  </w:style>
  <w:style w:type="character" w:styleId="Hypertextovodkaz">
    <w:name w:val="Hyperlink"/>
    <w:uiPriority w:val="99"/>
    <w:unhideWhenUsed/>
    <w:rsid w:val="009561E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0A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0AA"/>
    <w:rPr>
      <w:rFonts w:ascii="Arial" w:eastAsia="SimSu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masvanek@centru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693E1A99434458952DA63B873F352" ma:contentTypeVersion="14" ma:contentTypeDescription="Vytvoří nový dokument" ma:contentTypeScope="" ma:versionID="432da9be31e2556da0ca54b6d9b4f49a">
  <xsd:schema xmlns:xsd="http://www.w3.org/2001/XMLSchema" xmlns:xs="http://www.w3.org/2001/XMLSchema" xmlns:p="http://schemas.microsoft.com/office/2006/metadata/properties" xmlns:ns2="a9353493-f0d3-49c3-98b7-f9b88e6182b0" xmlns:ns3="f66a4896-91b3-47b6-97a2-1d1cf4f1ae11" targetNamespace="http://schemas.microsoft.com/office/2006/metadata/properties" ma:root="true" ma:fieldsID="bedab74bce5d2140576b58f3a40b7a06" ns2:_="" ns3:_="">
    <xsd:import namespace="a9353493-f0d3-49c3-98b7-f9b88e6182b0"/>
    <xsd:import namespace="f66a4896-91b3-47b6-97a2-1d1cf4f1ae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v0a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3493-f0d3-49c3-98b7-f9b88e6182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Podniková klíčová slova" ma:fieldId="{23f27201-bee3-471e-b2e7-b64fd8b7ca38}" ma:taxonomyMulti="true" ma:sspId="b3ff5558-0a21-476f-a51a-fadbc4a612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c50c310-bfac-4835-b163-2dab7183a93d}" ma:internalName="TaxCatchAll" ma:showField="CatchAllData" ma:web="a9353493-f0d3-49c3-98b7-f9b88e618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4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4896-91b3-47b6-97a2-1d1cf4f1ae11" elementFormDefault="qualified">
    <xsd:import namespace="http://schemas.microsoft.com/office/2006/documentManagement/types"/>
    <xsd:import namespace="http://schemas.microsoft.com/office/infopath/2007/PartnerControls"/>
    <xsd:element name="v0ad" ma:index="13" nillable="true" ma:displayName="Text" ma:internalName="v0ad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9353493-f0d3-49c3-98b7-f9b88e6182b0">
      <Terms xmlns="http://schemas.microsoft.com/office/infopath/2007/PartnerControls"/>
    </TaxKeywordTaxHTField>
    <v0ad xmlns="f66a4896-91b3-47b6-97a2-1d1cf4f1ae11" xsi:nil="true"/>
    <TaxCatchAll xmlns="a9353493-f0d3-49c3-98b7-f9b88e6182b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79A24-DB5D-407A-BC02-0BEEE9BE9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3493-f0d3-49c3-98b7-f9b88e6182b0"/>
    <ds:schemaRef ds:uri="f66a4896-91b3-47b6-97a2-1d1cf4f1a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DCC93-968D-44FA-A0EF-D8E37BBC2AA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66a4896-91b3-47b6-97a2-1d1cf4f1ae11"/>
    <ds:schemaRef ds:uri="a9353493-f0d3-49c3-98b7-f9b88e6182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618FEF-A934-47C1-ACDE-4E6C11F84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Kapková</dc:creator>
  <cp:keywords/>
  <dc:description/>
  <cp:lastModifiedBy>Petra Kubinová</cp:lastModifiedBy>
  <cp:revision>3</cp:revision>
  <cp:lastPrinted>2018-03-21T11:04:00Z</cp:lastPrinted>
  <dcterms:created xsi:type="dcterms:W3CDTF">2018-04-05T07:42:00Z</dcterms:created>
  <dcterms:modified xsi:type="dcterms:W3CDTF">2018-04-05T07:42:00Z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0x010100CE0693E1A99434458952DA63B873F352</vt:lpwstr>
  </property>
  <property fmtid="{D5CDD505-2E9C-101B-9397-08002B2CF9AE}" pid="3" name="TaxKeyword">
    <vt:lpwstr/>
  </property>
</Properties>
</file>