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97" w:rsidRDefault="00001B97"/>
    <w:p w:rsidR="00EB6A0D" w:rsidRDefault="00EB6A0D" w:rsidP="00F739C5">
      <w:pPr>
        <w:jc w:val="center"/>
        <w:rPr>
          <w:rFonts w:ascii="Arial" w:hAnsi="Arial" w:cs="Arial"/>
          <w:b/>
          <w:sz w:val="28"/>
        </w:rPr>
      </w:pPr>
    </w:p>
    <w:p w:rsidR="00F739C5" w:rsidRPr="00281BEF" w:rsidRDefault="00F739C5" w:rsidP="00F739C5">
      <w:pPr>
        <w:jc w:val="center"/>
        <w:rPr>
          <w:rFonts w:ascii="Arial" w:hAnsi="Arial" w:cs="Arial"/>
          <w:b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Anotace projektu</w:t>
      </w:r>
    </w:p>
    <w:p w:rsidR="00F739C5" w:rsidRPr="00281BEF" w:rsidRDefault="00F739C5" w:rsidP="00F739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1BEF">
        <w:rPr>
          <w:rFonts w:ascii="Arial" w:hAnsi="Arial" w:cs="Arial"/>
          <w:b/>
          <w:color w:val="000000" w:themeColor="text1"/>
          <w:sz w:val="24"/>
          <w:szCs w:val="24"/>
        </w:rPr>
        <w:t>„Vzdělávání poskytovatelů sociálních služeb pro osoby s duševním onemocněním“</w:t>
      </w:r>
    </w:p>
    <w:p w:rsidR="00F739C5" w:rsidRDefault="00F739C5" w:rsidP="00F739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81BEF">
        <w:rPr>
          <w:rFonts w:ascii="Arial" w:hAnsi="Arial" w:cs="Arial"/>
          <w:b/>
          <w:color w:val="000000" w:themeColor="text1"/>
          <w:sz w:val="24"/>
          <w:szCs w:val="24"/>
        </w:rPr>
        <w:t>Číslo projektu: CZ.1.04/3.1.03/66.00099</w:t>
      </w:r>
    </w:p>
    <w:p w:rsidR="00281BEF" w:rsidRPr="00281BEF" w:rsidRDefault="00281BEF" w:rsidP="00F739C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81BEF" w:rsidRPr="00281BEF" w:rsidRDefault="00281BEF" w:rsidP="00281B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81BEF">
        <w:rPr>
          <w:rFonts w:ascii="Arial" w:hAnsi="Arial" w:cs="Arial"/>
          <w:b/>
          <w:bCs/>
          <w:sz w:val="24"/>
          <w:szCs w:val="24"/>
        </w:rPr>
        <w:t>Realizátor projektu:</w:t>
      </w:r>
    </w:p>
    <w:p w:rsidR="00281BEF" w:rsidRPr="00281BEF" w:rsidRDefault="00281BEF" w:rsidP="00281BEF">
      <w:pPr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b/>
          <w:bCs/>
          <w:sz w:val="24"/>
          <w:szCs w:val="24"/>
        </w:rPr>
        <w:t>Centrum pro rozvoj péče o duševní zdraví</w:t>
      </w:r>
      <w:r w:rsidRPr="00281BEF">
        <w:rPr>
          <w:rFonts w:ascii="Arial" w:hAnsi="Arial" w:cs="Arial"/>
          <w:sz w:val="24"/>
          <w:szCs w:val="24"/>
        </w:rPr>
        <w:t xml:space="preserve"> (CRPDZ) je nestátní nezisková organizace, která vznikla v roce 1995 z rozhodnutí českých poskytovatelů péče v oblasti duševního zdraví.</w:t>
      </w:r>
    </w:p>
    <w:p w:rsidR="00281BEF" w:rsidRPr="0050467B" w:rsidRDefault="00281BEF" w:rsidP="00281BEF">
      <w:pPr>
        <w:pStyle w:val="Normlnweb"/>
        <w:jc w:val="both"/>
        <w:rPr>
          <w:rFonts w:ascii="Arial" w:hAnsi="Arial" w:cs="Arial"/>
        </w:rPr>
      </w:pPr>
      <w:r w:rsidRPr="0050467B">
        <w:rPr>
          <w:rFonts w:ascii="Arial" w:hAnsi="Arial" w:cs="Arial"/>
        </w:rPr>
        <w:t>Úkolem Centra je především poskytovat informace a prostor pro pojmenování a řešení problémů v oblasti péče o duševní zdraví. Všechny aktivity, z nichž mnohé probíhají s expertní podporou ze zahraničí, se obracejí jak na přímé poskytovatele péče a uživatele služeb, tak na pracovníky veřejné správy na všech úrovních (ministerské, krajské, místní) a na zdravotní pojišťovny. Jeho posláním je napomáhat procesu rozvoje péče o osoby s duševním onemocněním v České republice.</w:t>
      </w:r>
    </w:p>
    <w:p w:rsidR="00281BEF" w:rsidRDefault="00281BEF" w:rsidP="00281BEF">
      <w:pPr>
        <w:pStyle w:val="Normlnweb"/>
        <w:jc w:val="both"/>
        <w:rPr>
          <w:rFonts w:ascii="Arial" w:hAnsi="Arial" w:cs="Arial"/>
        </w:rPr>
      </w:pPr>
      <w:r w:rsidRPr="0050467B">
        <w:rPr>
          <w:rFonts w:ascii="Arial" w:hAnsi="Arial" w:cs="Arial"/>
        </w:rPr>
        <w:t xml:space="preserve">Svojí činnost CRPDZ realizuje v následujících oblastech: koncepční a metodická práce na poli politiky péče o duševní zdraví, pilotní projekty – vytváření modelů péče, vzdělávací programy, výzkumná a evaluační činnost, právo a podpora uživatelských hnutí a odborných organizací, </w:t>
      </w:r>
      <w:proofErr w:type="spellStart"/>
      <w:r w:rsidRPr="0050467B">
        <w:rPr>
          <w:rFonts w:ascii="Arial" w:hAnsi="Arial" w:cs="Arial"/>
        </w:rPr>
        <w:t>destigmatizační</w:t>
      </w:r>
      <w:proofErr w:type="spellEnd"/>
      <w:r w:rsidRPr="0050467B">
        <w:rPr>
          <w:rFonts w:ascii="Arial" w:hAnsi="Arial" w:cs="Arial"/>
        </w:rPr>
        <w:t xml:space="preserve"> aktivity.</w:t>
      </w:r>
    </w:p>
    <w:p w:rsidR="00281BEF" w:rsidRPr="00281BEF" w:rsidRDefault="00281BEF" w:rsidP="00281BE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81BEF">
        <w:rPr>
          <w:rFonts w:ascii="Arial" w:hAnsi="Arial" w:cs="Arial"/>
          <w:b/>
          <w:color w:val="000000" w:themeColor="text1"/>
          <w:sz w:val="24"/>
          <w:szCs w:val="24"/>
        </w:rPr>
        <w:t>Cíl projektu:</w:t>
      </w:r>
    </w:p>
    <w:p w:rsidR="00F739C5" w:rsidRPr="00281BEF" w:rsidRDefault="00F739C5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Projekt má za cíl usnadnit přístup ke specializačnímu vzdělávání poskytovatelům soc</w:t>
      </w:r>
      <w:r w:rsidR="0073779D" w:rsidRPr="00281BEF">
        <w:rPr>
          <w:rFonts w:ascii="Arial" w:hAnsi="Arial" w:cs="Arial"/>
          <w:sz w:val="24"/>
          <w:szCs w:val="24"/>
        </w:rPr>
        <w:t>iálních</w:t>
      </w:r>
      <w:r w:rsidRPr="00281BEF">
        <w:rPr>
          <w:rFonts w:ascii="Arial" w:hAnsi="Arial" w:cs="Arial"/>
          <w:sz w:val="24"/>
          <w:szCs w:val="24"/>
        </w:rPr>
        <w:t xml:space="preserve"> služeb pro DN, o které je mezi poskytovateli velký zájem, rozvíjet kvalitu sociálních služeb, podpořit moderní péči v ČR a zavést metody hodnocení efektivity služeb do praxe. </w:t>
      </w:r>
    </w:p>
    <w:p w:rsidR="00EB6A0D" w:rsidRPr="00281BEF" w:rsidRDefault="00EB6A0D" w:rsidP="00F7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6A0D" w:rsidRPr="00281BEF" w:rsidRDefault="00EB6A0D" w:rsidP="00F7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39C5" w:rsidRPr="00281BEF" w:rsidRDefault="00F739C5" w:rsidP="00F7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V projektu budou realizovány tyto akreditované kurzy:</w:t>
      </w:r>
    </w:p>
    <w:p w:rsidR="00EB6A0D" w:rsidRPr="00281BEF" w:rsidRDefault="00EB6A0D" w:rsidP="00F7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5A47" w:rsidRPr="00281BEF" w:rsidRDefault="00F739C5" w:rsidP="00A95A4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"Minimum z psychiatrie pro pracovníky v pomáhajících profesích</w:t>
      </w:r>
      <w:r w:rsidRPr="00281BEF">
        <w:rPr>
          <w:rFonts w:ascii="Arial" w:hAnsi="Arial" w:cs="Arial"/>
          <w:sz w:val="24"/>
          <w:szCs w:val="24"/>
        </w:rPr>
        <w:t>" jehož cílovou skupinu tvoří sociální pracovníci, pracovníci v sociálních službách. Tento kurz bude realizován 2x a to v Praze a Moravskoslezském kraji.</w:t>
      </w:r>
      <w:r w:rsidR="00A95A47" w:rsidRPr="00281BEF">
        <w:rPr>
          <w:rFonts w:ascii="Arial" w:hAnsi="Arial" w:cs="Arial"/>
          <w:sz w:val="24"/>
          <w:szCs w:val="24"/>
        </w:rPr>
        <w:t xml:space="preserve"> 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39C5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 xml:space="preserve">Po absolvování kurzu "Minimum z psychiatrie pro pracovníky v pomáhajících profesích" účastníci lépe porozumí psychiatrické diagnostice, symptomům a projevům jednotlivých diagnóz, hlavním a vedlejším účinkům medikace a naučí se je </w:t>
      </w:r>
      <w:r w:rsidRPr="00281BEF">
        <w:rPr>
          <w:rFonts w:ascii="Arial" w:hAnsi="Arial" w:cs="Arial"/>
          <w:sz w:val="24"/>
          <w:szCs w:val="24"/>
        </w:rPr>
        <w:lastRenderedPageBreak/>
        <w:t>rozpoznat u pacientů/klientů. Zvýší se tak odborná připravenost nezdravotnického personálu, což napomůže při zavádění sociálně-zdravotních komunitních služeb.</w:t>
      </w:r>
    </w:p>
    <w:p w:rsidR="00EB6A0D" w:rsidRPr="00281BEF" w:rsidRDefault="00EB6A0D" w:rsidP="00F73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739C5" w:rsidRPr="00281BEF" w:rsidRDefault="00F739C5" w:rsidP="00A95A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"Psychiatrická rehabilitace na cestě k zotavení - REHAB"</w:t>
      </w:r>
      <w:r w:rsidR="0061346E" w:rsidRPr="00281BEF">
        <w:rPr>
          <w:rFonts w:ascii="Arial" w:hAnsi="Arial" w:cs="Arial"/>
          <w:sz w:val="24"/>
          <w:szCs w:val="24"/>
        </w:rPr>
        <w:t xml:space="preserve"> </w:t>
      </w:r>
      <w:r w:rsidRPr="00281BEF">
        <w:rPr>
          <w:rFonts w:ascii="Arial" w:hAnsi="Arial" w:cs="Arial"/>
          <w:sz w:val="24"/>
          <w:szCs w:val="24"/>
        </w:rPr>
        <w:t xml:space="preserve">s akcentem na </w:t>
      </w:r>
      <w:proofErr w:type="spellStart"/>
      <w:r w:rsidRPr="00281BEF">
        <w:rPr>
          <w:rFonts w:ascii="Arial" w:hAnsi="Arial" w:cs="Arial"/>
          <w:sz w:val="24"/>
          <w:szCs w:val="24"/>
        </w:rPr>
        <w:t>Camberwellské</w:t>
      </w:r>
      <w:proofErr w:type="spellEnd"/>
      <w:r w:rsidRPr="00281BEF">
        <w:rPr>
          <w:rFonts w:ascii="Arial" w:hAnsi="Arial" w:cs="Arial"/>
          <w:sz w:val="24"/>
          <w:szCs w:val="24"/>
        </w:rPr>
        <w:t xml:space="preserve"> šetření potřeb (CAN) a Hodnocení zdravotního stavu (</w:t>
      </w:r>
      <w:proofErr w:type="spellStart"/>
      <w:r w:rsidRPr="00281BEF">
        <w:rPr>
          <w:rFonts w:ascii="Arial" w:hAnsi="Arial" w:cs="Arial"/>
          <w:sz w:val="24"/>
          <w:szCs w:val="24"/>
        </w:rPr>
        <w:t>HoNOS</w:t>
      </w:r>
      <w:proofErr w:type="spellEnd"/>
      <w:r w:rsidRPr="00281BEF">
        <w:rPr>
          <w:rFonts w:ascii="Arial" w:hAnsi="Arial" w:cs="Arial"/>
          <w:sz w:val="24"/>
          <w:szCs w:val="24"/>
        </w:rPr>
        <w:t>), jehož cílovou skupinou jsou sociální pracovníci. Tento kurz plánujeme v kurzu zopakovat 3x, v Praze, na Vysočině a v Moravskoslezském kraji</w:t>
      </w:r>
      <w:r w:rsidR="00EB6A0D" w:rsidRPr="00281BEF">
        <w:rPr>
          <w:rFonts w:ascii="Arial" w:hAnsi="Arial" w:cs="Arial"/>
          <w:sz w:val="24"/>
          <w:szCs w:val="24"/>
        </w:rPr>
        <w:t>.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 xml:space="preserve">Absolventi kurzu "Psychiatrická rehabilitace na cestě k zotavení" budou využívat teorii psychiatrické rehabilitace a </w:t>
      </w:r>
      <w:proofErr w:type="gramStart"/>
      <w:r w:rsidRPr="00281BEF">
        <w:rPr>
          <w:rFonts w:ascii="Arial" w:hAnsi="Arial" w:cs="Arial"/>
          <w:sz w:val="24"/>
          <w:szCs w:val="24"/>
        </w:rPr>
        <w:t>case</w:t>
      </w:r>
      <w:proofErr w:type="gramEnd"/>
      <w:r w:rsidRPr="00281BEF">
        <w:rPr>
          <w:rFonts w:ascii="Arial" w:hAnsi="Arial" w:cs="Arial"/>
          <w:sz w:val="24"/>
          <w:szCs w:val="24"/>
        </w:rPr>
        <w:t xml:space="preserve"> managementu v praxi a používat průběžné šetření jak u klientů, tak i v rámci efektivity služeb. Budou lépe plánovat, vytvářet nové rehabilitační programy a hodnotit jejich efektivitu. Lepší spolupráce absolventů s psychiatry napomůže k větší efektivitě léčby DN. Absolventi ve své praxi využijí také postupy jak předcházet krizovým situacím a případné s</w:t>
      </w:r>
      <w:r w:rsidR="002F764F" w:rsidRPr="00281BEF">
        <w:rPr>
          <w:rFonts w:ascii="Arial" w:hAnsi="Arial" w:cs="Arial"/>
          <w:sz w:val="24"/>
          <w:szCs w:val="24"/>
        </w:rPr>
        <w:t>ituace budou moci eventuá</w:t>
      </w:r>
      <w:r w:rsidRPr="00281BEF">
        <w:rPr>
          <w:rFonts w:ascii="Arial" w:hAnsi="Arial" w:cs="Arial"/>
          <w:sz w:val="24"/>
          <w:szCs w:val="24"/>
        </w:rPr>
        <w:t>lně bezpečně řešit.</w:t>
      </w:r>
    </w:p>
    <w:p w:rsidR="00EB6A0D" w:rsidRPr="00281BEF" w:rsidRDefault="00EB6A0D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39C5" w:rsidRPr="00281BEF" w:rsidRDefault="0061346E" w:rsidP="00A95A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 xml:space="preserve">„Práce s rodinami osob s duševním onemocněním" </w:t>
      </w:r>
      <w:r w:rsidRPr="00281BEF">
        <w:rPr>
          <w:rFonts w:ascii="Arial" w:hAnsi="Arial" w:cs="Arial"/>
          <w:sz w:val="24"/>
          <w:szCs w:val="24"/>
        </w:rPr>
        <w:t>jehož cílovou skupinou jsou sociální pracovníci. V projektu bude realizován celkem 3x, a to v Praze, v Pardubickém a Moravskoslezském kraji.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Absolventi kurzu "Práce s rodinami osob s duševním onemocněním" budou v praxi schopni: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1) oslovit rodiny, navázat s nimi kontakt, provést iniciační sezení s celou rodinou a zapojit rodinu do dlouhodobé spolupráce v rámci tvorby a dodržování rehabilitačního plánu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2) lépe vytipovat klienty, u kterých je užitečná práce s rodinou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3) lépe zvládat krizové situace (například v rámci šetření v domácnostech klientů)</w:t>
      </w:r>
    </w:p>
    <w:p w:rsidR="00A95A47" w:rsidRPr="00281BEF" w:rsidRDefault="00A95A47" w:rsidP="00A9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4) kvalifikovaně rozvíjet programy zaměřené na práci s rodinnými příslušníky a dalšími členy sociální sítě lidí s dlouhodobým duševním onemocněním.</w:t>
      </w:r>
    </w:p>
    <w:p w:rsidR="002F764F" w:rsidRPr="00281BEF" w:rsidRDefault="002F764F" w:rsidP="002F7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764F" w:rsidRPr="00281BEF" w:rsidRDefault="002F764F" w:rsidP="002F7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764F" w:rsidRPr="00281BEF" w:rsidRDefault="002F764F" w:rsidP="002F7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V neposlední řadě se v rámci seminářů sejdou účastníci z organizací různých velikostí, krajů a různého zaměření, kteří si budou předávat své zkušenosti, kontakty a realizovat snahu o síťování služeb v jednotlivých krajích a celé ČR.</w:t>
      </w:r>
    </w:p>
    <w:p w:rsidR="0061346E" w:rsidRPr="00281BEF" w:rsidRDefault="0061346E" w:rsidP="0061346E">
      <w:pPr>
        <w:pStyle w:val="Odstavecseseznamem"/>
        <w:rPr>
          <w:rFonts w:ascii="Arial" w:hAnsi="Arial" w:cs="Arial"/>
          <w:b/>
          <w:sz w:val="24"/>
          <w:szCs w:val="24"/>
        </w:rPr>
      </w:pPr>
    </w:p>
    <w:p w:rsidR="00A95A47" w:rsidRPr="00281BEF" w:rsidRDefault="0061346E" w:rsidP="00613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Primární cí</w:t>
      </w:r>
      <w:r w:rsidR="00A95A47" w:rsidRPr="00281BEF">
        <w:rPr>
          <w:rFonts w:ascii="Arial" w:hAnsi="Arial" w:cs="Arial"/>
          <w:b/>
          <w:sz w:val="24"/>
          <w:szCs w:val="24"/>
        </w:rPr>
        <w:t>le projektu jsou:</w:t>
      </w:r>
    </w:p>
    <w:p w:rsidR="0061346E" w:rsidRPr="00281BEF" w:rsidRDefault="0061346E" w:rsidP="00A95A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prohloubení znalostí pomocí kurzů min. 130 účastníků (min. 70 fyzických osob). Dále usnadnění přístupu ke vzdělávání poskytovatelů soc. služeb pro osoby s DN a rozvoj kvality soc. služeb pro osoby s DN v místě působiště proškolených účastníků</w:t>
      </w:r>
      <w:r w:rsidR="00A95A47" w:rsidRPr="00281BEF">
        <w:rPr>
          <w:rFonts w:ascii="Arial" w:hAnsi="Arial" w:cs="Arial"/>
          <w:sz w:val="24"/>
          <w:szCs w:val="24"/>
        </w:rPr>
        <w:t xml:space="preserve"> V neposlední řadě pak </w:t>
      </w:r>
      <w:r w:rsidRPr="00281BEF">
        <w:rPr>
          <w:rFonts w:ascii="Arial" w:hAnsi="Arial" w:cs="Arial"/>
          <w:sz w:val="24"/>
          <w:szCs w:val="24"/>
        </w:rPr>
        <w:t>vedení metod hodnocení efektivity služeb do praxe v organizacích proškolených účastníků</w:t>
      </w:r>
      <w:r w:rsidR="00A95A47" w:rsidRPr="00281BEF">
        <w:rPr>
          <w:rFonts w:ascii="Arial" w:hAnsi="Arial" w:cs="Arial"/>
          <w:sz w:val="24"/>
          <w:szCs w:val="24"/>
        </w:rPr>
        <w:t>.</w:t>
      </w: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618" w:rsidRP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Harmonogram projektu:</w:t>
      </w: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1.7.2011</w:t>
      </w:r>
      <w:proofErr w:type="gramEnd"/>
      <w:r>
        <w:rPr>
          <w:rFonts w:ascii="Arial" w:hAnsi="Arial" w:cs="Arial"/>
          <w:sz w:val="24"/>
          <w:szCs w:val="24"/>
        </w:rPr>
        <w:t xml:space="preserve"> – 31.12.2012</w:t>
      </w:r>
    </w:p>
    <w:p w:rsidR="00281BEF" w:rsidRP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80C" w:rsidRPr="00281BEF" w:rsidRDefault="0025180C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7618" w:rsidRPr="00281BEF" w:rsidRDefault="0025180C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1BEF">
        <w:rPr>
          <w:rFonts w:ascii="Arial" w:hAnsi="Arial" w:cs="Arial"/>
          <w:b/>
          <w:sz w:val="24"/>
          <w:szCs w:val="24"/>
        </w:rPr>
        <w:t>Kontakty</w:t>
      </w:r>
      <w:r w:rsidR="00897618" w:rsidRPr="00281BEF">
        <w:rPr>
          <w:rFonts w:ascii="Arial" w:hAnsi="Arial" w:cs="Arial"/>
          <w:b/>
          <w:sz w:val="24"/>
          <w:szCs w:val="24"/>
        </w:rPr>
        <w:t xml:space="preserve"> projektu:</w:t>
      </w:r>
    </w:p>
    <w:p w:rsidR="00897618" w:rsidRPr="00281BEF" w:rsidRDefault="00897618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Centrum pro rozvoj péče o duševní zdraví</w:t>
      </w: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Řehořova </w:t>
      </w:r>
      <w:proofErr w:type="gramStart"/>
      <w:r>
        <w:rPr>
          <w:rFonts w:ascii="Arial" w:hAnsi="Arial" w:cs="Arial"/>
          <w:sz w:val="24"/>
          <w:szCs w:val="24"/>
        </w:rPr>
        <w:t>10,Praha</w:t>
      </w:r>
      <w:proofErr w:type="gramEnd"/>
      <w:r>
        <w:rPr>
          <w:rFonts w:ascii="Arial" w:hAnsi="Arial" w:cs="Arial"/>
          <w:sz w:val="24"/>
          <w:szCs w:val="24"/>
        </w:rPr>
        <w:t xml:space="preserve"> 3 – 130 00</w:t>
      </w:r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 w:rsidRPr="009B5467">
          <w:rPr>
            <w:rStyle w:val="Hypertextovodkaz"/>
            <w:rFonts w:ascii="Arial" w:hAnsi="Arial" w:cs="Arial"/>
            <w:sz w:val="24"/>
            <w:szCs w:val="24"/>
          </w:rPr>
          <w:t>www.cmhcd.cz</w:t>
        </w:r>
      </w:hyperlink>
    </w:p>
    <w:p w:rsidR="00281BEF" w:rsidRDefault="00281BEF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7618" w:rsidRPr="00281BEF" w:rsidRDefault="00897618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Mgr. Petra Horáková</w:t>
      </w:r>
    </w:p>
    <w:p w:rsidR="00897618" w:rsidRPr="00281BEF" w:rsidRDefault="00897618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81BEF">
        <w:rPr>
          <w:rFonts w:ascii="Arial" w:hAnsi="Arial" w:cs="Arial"/>
          <w:sz w:val="24"/>
          <w:szCs w:val="24"/>
        </w:rPr>
        <w:t>Projektová manažerka a asistent projektu</w:t>
      </w:r>
      <w:r w:rsidR="006B0FEC" w:rsidRPr="00281BEF">
        <w:rPr>
          <w:rFonts w:ascii="Arial" w:hAnsi="Arial" w:cs="Arial"/>
          <w:sz w:val="24"/>
          <w:szCs w:val="24"/>
        </w:rPr>
        <w:tab/>
      </w:r>
    </w:p>
    <w:p w:rsidR="00897618" w:rsidRPr="00281BEF" w:rsidRDefault="00204B0A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97618" w:rsidRPr="00281BEF">
          <w:rPr>
            <w:rStyle w:val="Hypertextovodkaz"/>
            <w:rFonts w:ascii="Arial" w:hAnsi="Arial" w:cs="Arial"/>
            <w:sz w:val="24"/>
            <w:szCs w:val="24"/>
          </w:rPr>
          <w:t>horakova</w:t>
        </w:r>
        <w:r w:rsidR="00897618" w:rsidRPr="00281BEF">
          <w:rPr>
            <w:rStyle w:val="Hypertextovodkaz"/>
            <w:rFonts w:ascii="Arial" w:hAnsi="Arial" w:cs="Arial"/>
            <w:sz w:val="24"/>
            <w:szCs w:val="24"/>
            <w:lang w:val="en-US"/>
          </w:rPr>
          <w:t>@</w:t>
        </w:r>
        <w:r w:rsidR="00897618" w:rsidRPr="00281BEF">
          <w:rPr>
            <w:rStyle w:val="Hypertextovodkaz"/>
            <w:rFonts w:ascii="Arial" w:hAnsi="Arial" w:cs="Arial"/>
            <w:sz w:val="24"/>
            <w:szCs w:val="24"/>
          </w:rPr>
          <w:t>cmhcd.cz</w:t>
        </w:r>
      </w:hyperlink>
    </w:p>
    <w:p w:rsidR="00897618" w:rsidRPr="00281BEF" w:rsidRDefault="00897618" w:rsidP="0089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97618" w:rsidRPr="00281B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A" w:rsidRDefault="00204B0A" w:rsidP="00897618">
      <w:pPr>
        <w:spacing w:after="0" w:line="240" w:lineRule="auto"/>
      </w:pPr>
      <w:r>
        <w:separator/>
      </w:r>
    </w:p>
  </w:endnote>
  <w:endnote w:type="continuationSeparator" w:id="0">
    <w:p w:rsidR="00204B0A" w:rsidRDefault="00204B0A" w:rsidP="0089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18" w:rsidRDefault="00897618" w:rsidP="00897618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je financován </w:t>
    </w:r>
    <w:r w:rsidRPr="00E47DCC">
      <w:rPr>
        <w:rFonts w:ascii="Arial" w:hAnsi="Arial" w:cs="Arial"/>
        <w:sz w:val="20"/>
        <w:szCs w:val="20"/>
      </w:rPr>
      <w:t>z prostředků Evropského sociálního fondu prostřednictvím Operačního programu Lidské zdroje a zamě</w:t>
    </w:r>
    <w:r>
      <w:rPr>
        <w:rFonts w:ascii="Arial" w:hAnsi="Arial" w:cs="Arial"/>
        <w:sz w:val="20"/>
        <w:szCs w:val="20"/>
      </w:rPr>
      <w:t>stnanost a státního rozpočtu ČR.</w:t>
    </w:r>
  </w:p>
  <w:p w:rsidR="00897618" w:rsidRDefault="0089761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A" w:rsidRDefault="00204B0A" w:rsidP="00897618">
      <w:pPr>
        <w:spacing w:after="0" w:line="240" w:lineRule="auto"/>
      </w:pPr>
      <w:r>
        <w:separator/>
      </w:r>
    </w:p>
  </w:footnote>
  <w:footnote w:type="continuationSeparator" w:id="0">
    <w:p w:rsidR="00204B0A" w:rsidRDefault="00204B0A" w:rsidP="0089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4F" w:rsidRDefault="002F764F">
    <w:pPr>
      <w:pStyle w:val="Zhlav"/>
    </w:pPr>
    <w:r>
      <w:rPr>
        <w:noProof/>
        <w:lang w:eastAsia="cs-CZ"/>
      </w:rPr>
      <w:drawing>
        <wp:inline distT="0" distB="0" distL="0" distR="0" wp14:anchorId="71CB05C2" wp14:editId="14A8CDBA">
          <wp:extent cx="5760720" cy="628650"/>
          <wp:effectExtent l="0" t="0" r="0" b="0"/>
          <wp:docPr id="1" name="Obrázek 1" descr="slogan_black_ver1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an_black_ver1_2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6" t="22943" r="3392" b="181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68E"/>
    <w:multiLevelType w:val="hybridMultilevel"/>
    <w:tmpl w:val="17D46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C7A78"/>
    <w:multiLevelType w:val="hybridMultilevel"/>
    <w:tmpl w:val="3DFAF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EF"/>
    <w:rsid w:val="00001B97"/>
    <w:rsid w:val="00055877"/>
    <w:rsid w:val="00204B0A"/>
    <w:rsid w:val="0025180C"/>
    <w:rsid w:val="00281BEF"/>
    <w:rsid w:val="002F764F"/>
    <w:rsid w:val="003D08EF"/>
    <w:rsid w:val="0061346E"/>
    <w:rsid w:val="006B0FEC"/>
    <w:rsid w:val="0073779D"/>
    <w:rsid w:val="00897618"/>
    <w:rsid w:val="00A95A47"/>
    <w:rsid w:val="00B21BE4"/>
    <w:rsid w:val="00B60D0B"/>
    <w:rsid w:val="00EB6A0D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A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618"/>
  </w:style>
  <w:style w:type="paragraph" w:styleId="Zpat">
    <w:name w:val="footer"/>
    <w:basedOn w:val="Normln"/>
    <w:link w:val="ZpatChar"/>
    <w:unhideWhenUsed/>
    <w:rsid w:val="0089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7618"/>
  </w:style>
  <w:style w:type="character" w:styleId="Hypertextovodkaz">
    <w:name w:val="Hyperlink"/>
    <w:basedOn w:val="Standardnpsmoodstavce"/>
    <w:uiPriority w:val="99"/>
    <w:unhideWhenUsed/>
    <w:rsid w:val="00897618"/>
    <w:rPr>
      <w:color w:val="0000FF" w:themeColor="hyperlink"/>
      <w:u w:val="single"/>
    </w:rPr>
  </w:style>
  <w:style w:type="paragraph" w:styleId="Normlnweb">
    <w:name w:val="Normal (Web)"/>
    <w:basedOn w:val="Normln"/>
    <w:rsid w:val="0028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E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6A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618"/>
  </w:style>
  <w:style w:type="paragraph" w:styleId="Zpat">
    <w:name w:val="footer"/>
    <w:basedOn w:val="Normln"/>
    <w:link w:val="ZpatChar"/>
    <w:unhideWhenUsed/>
    <w:rsid w:val="00897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97618"/>
  </w:style>
  <w:style w:type="character" w:styleId="Hypertextovodkaz">
    <w:name w:val="Hyperlink"/>
    <w:basedOn w:val="Standardnpsmoodstavce"/>
    <w:uiPriority w:val="99"/>
    <w:unhideWhenUsed/>
    <w:rsid w:val="00897618"/>
    <w:rPr>
      <w:color w:val="0000FF" w:themeColor="hyperlink"/>
      <w:u w:val="single"/>
    </w:rPr>
  </w:style>
  <w:style w:type="paragraph" w:styleId="Normlnweb">
    <w:name w:val="Normal (Web)"/>
    <w:basedOn w:val="Normln"/>
    <w:rsid w:val="0028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hcd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rakova@cmhc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ČNPS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Horáková</dc:creator>
  <cp:lastModifiedBy>Petra Horáková</cp:lastModifiedBy>
  <cp:revision>14</cp:revision>
  <dcterms:created xsi:type="dcterms:W3CDTF">2011-10-27T08:02:00Z</dcterms:created>
  <dcterms:modified xsi:type="dcterms:W3CDTF">2011-10-28T07:24:00Z</dcterms:modified>
</cp:coreProperties>
</file>